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953" w:rsidRPr="00A15A08" w:rsidRDefault="00E65470" w:rsidP="0044395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Дополнительное соглашение № 1</w:t>
      </w:r>
    </w:p>
    <w:p w:rsidR="00443953" w:rsidRPr="00A15A08" w:rsidRDefault="00443953" w:rsidP="00443953">
      <w:pPr>
        <w:spacing w:after="0"/>
        <w:jc w:val="center"/>
        <w:rPr>
          <w:rFonts w:ascii="Times New Roman" w:hAnsi="Times New Roman" w:cs="Times New Roman"/>
          <w:b/>
        </w:rPr>
      </w:pPr>
      <w:r w:rsidRPr="00A15A08">
        <w:rPr>
          <w:rFonts w:ascii="Times New Roman" w:hAnsi="Times New Roman" w:cs="Times New Roman"/>
          <w:b/>
        </w:rPr>
        <w:t>к Договору управления мног</w:t>
      </w:r>
      <w:r w:rsidR="007B6ED2" w:rsidRPr="00A15A08">
        <w:rPr>
          <w:rFonts w:ascii="Times New Roman" w:hAnsi="Times New Roman" w:cs="Times New Roman"/>
          <w:b/>
        </w:rPr>
        <w:t xml:space="preserve">оквартирным домом № _____ </w:t>
      </w:r>
      <w:r w:rsidRPr="00A15A08">
        <w:rPr>
          <w:rFonts w:ascii="Times New Roman" w:hAnsi="Times New Roman" w:cs="Times New Roman"/>
          <w:b/>
        </w:rPr>
        <w:t xml:space="preserve"> от </w:t>
      </w:r>
      <w:r w:rsidR="007B6ED2" w:rsidRPr="00A15A08">
        <w:rPr>
          <w:rFonts w:ascii="Times New Roman" w:hAnsi="Times New Roman" w:cs="Times New Roman"/>
          <w:b/>
        </w:rPr>
        <w:t>___</w:t>
      </w:r>
      <w:bookmarkStart w:id="0" w:name="_GoBack"/>
      <w:bookmarkEnd w:id="0"/>
      <w:r w:rsidR="007B6ED2" w:rsidRPr="00A15A08">
        <w:rPr>
          <w:rFonts w:ascii="Times New Roman" w:hAnsi="Times New Roman" w:cs="Times New Roman"/>
          <w:b/>
        </w:rPr>
        <w:t xml:space="preserve">_______ </w:t>
      </w:r>
      <w:r w:rsidR="00B438DE">
        <w:rPr>
          <w:rFonts w:ascii="Times New Roman" w:hAnsi="Times New Roman" w:cs="Times New Roman"/>
          <w:b/>
        </w:rPr>
        <w:t xml:space="preserve"> 201__</w:t>
      </w:r>
      <w:r w:rsidRPr="00A15A08">
        <w:rPr>
          <w:rFonts w:ascii="Times New Roman" w:hAnsi="Times New Roman" w:cs="Times New Roman"/>
          <w:b/>
        </w:rPr>
        <w:t xml:space="preserve"> г. </w:t>
      </w:r>
    </w:p>
    <w:p w:rsidR="00443953" w:rsidRPr="00A15A08" w:rsidRDefault="00443953" w:rsidP="0044395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43953" w:rsidRPr="00A15A08" w:rsidTr="006268D6">
        <w:tc>
          <w:tcPr>
            <w:tcW w:w="4785" w:type="dxa"/>
          </w:tcPr>
          <w:p w:rsidR="00443953" w:rsidRPr="00A15A08" w:rsidRDefault="00B438DE" w:rsidP="0062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</w:t>
            </w:r>
          </w:p>
        </w:tc>
        <w:tc>
          <w:tcPr>
            <w:tcW w:w="4786" w:type="dxa"/>
          </w:tcPr>
          <w:p w:rsidR="00443953" w:rsidRPr="00A15A08" w:rsidRDefault="007B6ED2" w:rsidP="006268D6">
            <w:pPr>
              <w:jc w:val="right"/>
              <w:rPr>
                <w:rFonts w:ascii="Times New Roman" w:hAnsi="Times New Roman" w:cs="Times New Roman"/>
              </w:rPr>
            </w:pPr>
            <w:r w:rsidRPr="00A15A08">
              <w:rPr>
                <w:rFonts w:ascii="Times New Roman" w:hAnsi="Times New Roman" w:cs="Times New Roman"/>
              </w:rPr>
              <w:t>«__</w:t>
            </w:r>
            <w:proofErr w:type="gramStart"/>
            <w:r w:rsidRPr="00A15A08">
              <w:rPr>
                <w:rFonts w:ascii="Times New Roman" w:hAnsi="Times New Roman" w:cs="Times New Roman"/>
              </w:rPr>
              <w:t>_»  _</w:t>
            </w:r>
            <w:proofErr w:type="gramEnd"/>
            <w:r w:rsidRPr="00A15A08">
              <w:rPr>
                <w:rFonts w:ascii="Times New Roman" w:hAnsi="Times New Roman" w:cs="Times New Roman"/>
              </w:rPr>
              <w:t>___________</w:t>
            </w:r>
            <w:r w:rsidR="00B438DE">
              <w:rPr>
                <w:rFonts w:ascii="Times New Roman" w:hAnsi="Times New Roman" w:cs="Times New Roman"/>
              </w:rPr>
              <w:t xml:space="preserve"> 201__</w:t>
            </w:r>
            <w:r w:rsidR="00443953" w:rsidRPr="00A15A0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7B6ED2" w:rsidRPr="00A15A08" w:rsidRDefault="007B6ED2" w:rsidP="007B6ED2">
      <w:pPr>
        <w:pStyle w:val="a5"/>
        <w:spacing w:after="0" w:line="100" w:lineRule="atLeast"/>
        <w:jc w:val="both"/>
        <w:rPr>
          <w:rFonts w:ascii="Times New Roman" w:hAnsi="Times New Roman" w:cs="Times New Roman"/>
        </w:rPr>
      </w:pPr>
    </w:p>
    <w:p w:rsidR="007B6ED2" w:rsidRPr="00A15A08" w:rsidRDefault="007B6ED2" w:rsidP="007B6ED2">
      <w:pPr>
        <w:pStyle w:val="a5"/>
        <w:spacing w:after="0" w:line="100" w:lineRule="atLeast"/>
        <w:jc w:val="both"/>
        <w:rPr>
          <w:rFonts w:ascii="Times New Roman" w:hAnsi="Times New Roman" w:cs="Times New Roman"/>
        </w:rPr>
      </w:pPr>
      <w:r w:rsidRPr="00A15A08">
        <w:rPr>
          <w:rFonts w:ascii="Times New Roman" w:hAnsi="Times New Roman" w:cs="Times New Roman"/>
        </w:rPr>
        <w:t xml:space="preserve">     </w:t>
      </w:r>
      <w:r w:rsidRPr="00A15A08">
        <w:rPr>
          <w:rFonts w:ascii="Times New Roman" w:hAnsi="Times New Roman" w:cs="Times New Roman"/>
          <w:b/>
        </w:rPr>
        <w:t xml:space="preserve">Общество с ограниченной ответственностью </w:t>
      </w:r>
      <w:r w:rsidR="00B438DE">
        <w:rPr>
          <w:rFonts w:ascii="Times New Roman" w:hAnsi="Times New Roman" w:cs="Times New Roman"/>
          <w:b/>
        </w:rPr>
        <w:t>«Альянс</w:t>
      </w:r>
      <w:r w:rsidRPr="00A15A08">
        <w:rPr>
          <w:rFonts w:ascii="Times New Roman" w:hAnsi="Times New Roman" w:cs="Times New Roman"/>
          <w:b/>
        </w:rPr>
        <w:t>»,</w:t>
      </w:r>
      <w:r w:rsidRPr="00A15A08">
        <w:rPr>
          <w:rFonts w:ascii="Times New Roman" w:hAnsi="Times New Roman" w:cs="Times New Roman"/>
        </w:rPr>
        <w:t xml:space="preserve"> в лице Директора Родионова Сергея Александровича, действующего на основании Устава, именуемое далее «Управляющая компания», с одной стороны, и</w:t>
      </w:r>
    </w:p>
    <w:p w:rsidR="007B6ED2" w:rsidRDefault="007B6ED2" w:rsidP="007B6ED2">
      <w:pPr>
        <w:pStyle w:val="a5"/>
        <w:spacing w:after="0" w:line="100" w:lineRule="atLeast"/>
        <w:jc w:val="both"/>
        <w:rPr>
          <w:rFonts w:ascii="Times New Roman" w:hAnsi="Times New Roman" w:cs="Times New Roman"/>
        </w:rPr>
      </w:pPr>
      <w:r w:rsidRPr="00A15A0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_______________________________________________________________________________________________________________________________________________________________, именуемый(-</w:t>
      </w:r>
      <w:proofErr w:type="spellStart"/>
      <w:r w:rsidRPr="00A15A08">
        <w:rPr>
          <w:rFonts w:ascii="Times New Roman" w:hAnsi="Times New Roman" w:cs="Times New Roman"/>
        </w:rPr>
        <w:t>ая</w:t>
      </w:r>
      <w:proofErr w:type="spellEnd"/>
      <w:r w:rsidRPr="00A15A08">
        <w:rPr>
          <w:rFonts w:ascii="Times New Roman" w:hAnsi="Times New Roman" w:cs="Times New Roman"/>
        </w:rPr>
        <w:t xml:space="preserve">) далее </w:t>
      </w:r>
      <w:r w:rsidR="0022212D" w:rsidRPr="00A15A08">
        <w:rPr>
          <w:rFonts w:ascii="Times New Roman" w:hAnsi="Times New Roman" w:cs="Times New Roman"/>
        </w:rPr>
        <w:t>«</w:t>
      </w:r>
      <w:r w:rsidRPr="00A15A08">
        <w:rPr>
          <w:rFonts w:ascii="Times New Roman" w:hAnsi="Times New Roman" w:cs="Times New Roman"/>
        </w:rPr>
        <w:t>Собственник</w:t>
      </w:r>
      <w:r w:rsidR="0022212D" w:rsidRPr="00A15A08">
        <w:rPr>
          <w:rFonts w:ascii="Times New Roman" w:hAnsi="Times New Roman" w:cs="Times New Roman"/>
        </w:rPr>
        <w:t>»</w:t>
      </w:r>
      <w:r w:rsidRPr="00A15A08">
        <w:rPr>
          <w:rFonts w:ascii="Times New Roman" w:hAnsi="Times New Roman" w:cs="Times New Roman"/>
        </w:rPr>
        <w:t>, с другой стороны, совместно именуемые «Стороны</w:t>
      </w:r>
      <w:proofErr w:type="gramStart"/>
      <w:r w:rsidRPr="00A15A08">
        <w:rPr>
          <w:rFonts w:ascii="Times New Roman" w:hAnsi="Times New Roman" w:cs="Times New Roman"/>
        </w:rPr>
        <w:t>»,  заключили</w:t>
      </w:r>
      <w:proofErr w:type="gramEnd"/>
      <w:r w:rsidRPr="00A15A08">
        <w:rPr>
          <w:rFonts w:ascii="Times New Roman" w:hAnsi="Times New Roman" w:cs="Times New Roman"/>
        </w:rPr>
        <w:t xml:space="preserve"> настоящее дополнительное соглашение к  договору  управления многоквартирным домом (далее – Договор) о нижеследующем:</w:t>
      </w:r>
    </w:p>
    <w:p w:rsidR="00146E7C" w:rsidRPr="00A15A08" w:rsidRDefault="00146E7C" w:rsidP="007B6ED2">
      <w:pPr>
        <w:pStyle w:val="a5"/>
        <w:spacing w:after="0" w:line="100" w:lineRule="atLeast"/>
        <w:jc w:val="both"/>
        <w:rPr>
          <w:rFonts w:ascii="Times New Roman" w:hAnsi="Times New Roman" w:cs="Times New Roman"/>
        </w:rPr>
      </w:pPr>
    </w:p>
    <w:p w:rsidR="00443953" w:rsidRPr="00A15A08" w:rsidRDefault="007B6ED2" w:rsidP="007B095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15A08">
        <w:rPr>
          <w:rFonts w:ascii="Times New Roman" w:hAnsi="Times New Roman" w:cs="Times New Roman"/>
        </w:rPr>
        <w:t xml:space="preserve">Изменить и изложить п. 8.1. </w:t>
      </w:r>
      <w:proofErr w:type="gramStart"/>
      <w:r w:rsidRPr="00A15A08">
        <w:rPr>
          <w:rFonts w:ascii="Times New Roman" w:hAnsi="Times New Roman" w:cs="Times New Roman"/>
        </w:rPr>
        <w:t xml:space="preserve">Договора </w:t>
      </w:r>
      <w:r w:rsidR="00443953" w:rsidRPr="00A15A08">
        <w:rPr>
          <w:rFonts w:ascii="Times New Roman" w:hAnsi="Times New Roman" w:cs="Times New Roman"/>
        </w:rPr>
        <w:t xml:space="preserve"> в</w:t>
      </w:r>
      <w:proofErr w:type="gramEnd"/>
      <w:r w:rsidR="00443953" w:rsidRPr="00A15A08">
        <w:rPr>
          <w:rFonts w:ascii="Times New Roman" w:hAnsi="Times New Roman" w:cs="Times New Roman"/>
        </w:rPr>
        <w:t xml:space="preserve"> следующей редакции: </w:t>
      </w:r>
    </w:p>
    <w:p w:rsidR="0022212D" w:rsidRDefault="007B6ED2" w:rsidP="007B0956">
      <w:pPr>
        <w:pStyle w:val="a4"/>
        <w:numPr>
          <w:ilvl w:val="1"/>
          <w:numId w:val="4"/>
        </w:numPr>
        <w:tabs>
          <w:tab w:val="left" w:pos="708"/>
        </w:tabs>
        <w:suppressAutoHyphens/>
        <w:spacing w:after="0" w:line="100" w:lineRule="atLeast"/>
        <w:ind w:left="0" w:firstLine="720"/>
        <w:contextualSpacing w:val="0"/>
        <w:jc w:val="both"/>
        <w:rPr>
          <w:rFonts w:ascii="Times New Roman" w:hAnsi="Times New Roman" w:cs="Times New Roman"/>
        </w:rPr>
      </w:pPr>
      <w:r w:rsidRPr="00A15A08">
        <w:rPr>
          <w:rFonts w:ascii="Times New Roman" w:hAnsi="Times New Roman" w:cs="Times New Roman"/>
        </w:rPr>
        <w:t xml:space="preserve">«п. 8.1. Местом исполнения договора </w:t>
      </w:r>
      <w:proofErr w:type="gramStart"/>
      <w:r w:rsidRPr="00A15A08">
        <w:rPr>
          <w:rFonts w:ascii="Times New Roman" w:hAnsi="Times New Roman" w:cs="Times New Roman"/>
        </w:rPr>
        <w:t>является  адрес</w:t>
      </w:r>
      <w:proofErr w:type="gramEnd"/>
      <w:r w:rsidRPr="00A15A08">
        <w:rPr>
          <w:rFonts w:ascii="Times New Roman" w:hAnsi="Times New Roman" w:cs="Times New Roman"/>
        </w:rPr>
        <w:t xml:space="preserve"> многоквартирного дома. </w:t>
      </w:r>
      <w:r w:rsidR="0022212D" w:rsidRPr="00A15A08">
        <w:rPr>
          <w:rFonts w:ascii="Times New Roman" w:hAnsi="Times New Roman" w:cs="Times New Roman"/>
        </w:rPr>
        <w:t xml:space="preserve"> </w:t>
      </w:r>
      <w:r w:rsidRPr="00A15A08">
        <w:rPr>
          <w:rFonts w:ascii="Times New Roman" w:hAnsi="Times New Roman" w:cs="Times New Roman"/>
          <w:b/>
        </w:rPr>
        <w:t xml:space="preserve"> </w:t>
      </w:r>
      <w:r w:rsidR="0022212D" w:rsidRPr="00A15A08">
        <w:rPr>
          <w:rFonts w:ascii="Times New Roman" w:hAnsi="Times New Roman" w:cs="Times New Roman"/>
        </w:rPr>
        <w:t>Все споры и разногласия, которые могут возникнуть по настоящему договору, Стороны будут пытаться разрешать путем переговоров, а при невозможности достижения соглашения – подлежат рассмотрению в суде по месту исполнения</w:t>
      </w:r>
      <w:r w:rsidR="00854DC4">
        <w:rPr>
          <w:rFonts w:ascii="Times New Roman" w:hAnsi="Times New Roman" w:cs="Times New Roman"/>
        </w:rPr>
        <w:t xml:space="preserve"> договора</w:t>
      </w:r>
      <w:r w:rsidR="0022212D" w:rsidRPr="00A15A08">
        <w:rPr>
          <w:rFonts w:ascii="Times New Roman" w:hAnsi="Times New Roman" w:cs="Times New Roman"/>
        </w:rPr>
        <w:t>».</w:t>
      </w:r>
    </w:p>
    <w:p w:rsidR="00443953" w:rsidRPr="007B0956" w:rsidRDefault="007B0956" w:rsidP="007B0956">
      <w:pPr>
        <w:pStyle w:val="a4"/>
        <w:numPr>
          <w:ilvl w:val="0"/>
          <w:numId w:val="3"/>
        </w:numPr>
        <w:autoSpaceDE w:val="0"/>
        <w:autoSpaceDN w:val="0"/>
        <w:adjustRightInd w:val="0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остальные </w:t>
      </w:r>
      <w:r w:rsidRPr="007B0956">
        <w:rPr>
          <w:rFonts w:ascii="Times New Roman" w:hAnsi="Times New Roman" w:cs="Times New Roman"/>
        </w:rPr>
        <w:t>условия Договора остаются без изменений и сохраняют свою юридическую силу.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3. </w:t>
      </w:r>
      <w:r w:rsidR="0022212D" w:rsidRPr="007B0956">
        <w:rPr>
          <w:rFonts w:ascii="Times New Roman" w:hAnsi="Times New Roman" w:cs="Times New Roman"/>
          <w:color w:val="000000"/>
        </w:rPr>
        <w:t>Указанное в п. 1</w:t>
      </w:r>
      <w:r w:rsidR="00443953" w:rsidRPr="007B0956">
        <w:rPr>
          <w:rFonts w:ascii="Times New Roman" w:hAnsi="Times New Roman" w:cs="Times New Roman"/>
          <w:color w:val="000000"/>
        </w:rPr>
        <w:t xml:space="preserve"> настоящего Соглашения изменение применяется к отношениям, возник</w:t>
      </w:r>
      <w:r w:rsidR="0022212D" w:rsidRPr="007B0956">
        <w:rPr>
          <w:rFonts w:ascii="Times New Roman" w:hAnsi="Times New Roman" w:cs="Times New Roman"/>
          <w:color w:val="000000"/>
        </w:rPr>
        <w:t>шим</w:t>
      </w:r>
      <w:r w:rsidR="00854DC4">
        <w:rPr>
          <w:rFonts w:ascii="Times New Roman" w:hAnsi="Times New Roman" w:cs="Times New Roman"/>
          <w:color w:val="000000"/>
        </w:rPr>
        <w:t xml:space="preserve"> между Сторонами с ________________</w:t>
      </w:r>
      <w:r w:rsidR="00443953" w:rsidRPr="007B0956">
        <w:rPr>
          <w:rFonts w:ascii="Times New Roman" w:hAnsi="Times New Roman" w:cs="Times New Roman"/>
          <w:color w:val="000000"/>
        </w:rPr>
        <w:t>.</w:t>
      </w:r>
    </w:p>
    <w:p w:rsidR="00443953" w:rsidRPr="007B0956" w:rsidRDefault="00443953" w:rsidP="007B095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7B0956">
        <w:rPr>
          <w:rFonts w:ascii="Times New Roman" w:hAnsi="Times New Roman" w:cs="Times New Roman"/>
        </w:rPr>
        <w:t>Настоящее Дополнительное соглашение вступает в силу с момента его подписания Сторонами и действует до момента прекращения Договора.</w:t>
      </w:r>
    </w:p>
    <w:p w:rsidR="00443953" w:rsidRPr="00A15A08" w:rsidRDefault="00443953" w:rsidP="007B0956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</w:rPr>
      </w:pPr>
      <w:r w:rsidRPr="00A15A08">
        <w:rPr>
          <w:rFonts w:ascii="Times New Roman" w:eastAsia="Calibri" w:hAnsi="Times New Roman" w:cs="Times New Roman"/>
          <w:color w:val="000000"/>
          <w:spacing w:val="6"/>
        </w:rPr>
        <w:t xml:space="preserve">Настоящее Дополнительное соглашение является неотъемлемой частью Договора, </w:t>
      </w:r>
      <w:r w:rsidRPr="00A15A08">
        <w:rPr>
          <w:rFonts w:ascii="Times New Roman" w:eastAsia="Calibri" w:hAnsi="Times New Roman" w:cs="Times New Roman"/>
          <w:color w:val="000000"/>
          <w:spacing w:val="4"/>
        </w:rPr>
        <w:t xml:space="preserve">составлено в двух экземплярах, имеющих равную юридическую силу, по одному </w:t>
      </w:r>
      <w:r w:rsidRPr="00A15A08">
        <w:rPr>
          <w:rFonts w:ascii="Times New Roman" w:eastAsia="Calibri" w:hAnsi="Times New Roman" w:cs="Times New Roman"/>
          <w:color w:val="000000"/>
          <w:spacing w:val="-1"/>
        </w:rPr>
        <w:t>экземпляру для каждой Стороны.</w:t>
      </w:r>
      <w:r w:rsidRPr="00A15A08">
        <w:rPr>
          <w:rFonts w:ascii="Times New Roman" w:eastAsia="Calibri" w:hAnsi="Times New Roman" w:cs="Times New Roman"/>
          <w:color w:val="000000"/>
          <w:spacing w:val="-14"/>
        </w:rPr>
        <w:t xml:space="preserve"> </w:t>
      </w:r>
    </w:p>
    <w:p w:rsidR="00443953" w:rsidRPr="00A15A08" w:rsidRDefault="00443953" w:rsidP="00443953">
      <w:pPr>
        <w:spacing w:after="0"/>
        <w:ind w:left="709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5072"/>
      </w:tblGrid>
      <w:tr w:rsidR="00443953" w:rsidRPr="00A15A08" w:rsidTr="006268D6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953" w:rsidRPr="00A15A08" w:rsidRDefault="00443953" w:rsidP="006268D6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A15A08">
              <w:rPr>
                <w:rFonts w:ascii="Times New Roman" w:hAnsi="Times New Roman" w:cs="Times New Roman"/>
                <w:b/>
              </w:rPr>
              <w:t>Управляющая компания:</w:t>
            </w:r>
          </w:p>
          <w:p w:rsidR="00443953" w:rsidRPr="00A15A08" w:rsidRDefault="00443953" w:rsidP="006268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A15A08">
              <w:rPr>
                <w:rFonts w:ascii="Times New Roman" w:hAnsi="Times New Roman" w:cs="Times New Roman"/>
                <w:b/>
              </w:rPr>
              <w:t>ООО</w:t>
            </w:r>
            <w:r w:rsidR="00C26018">
              <w:rPr>
                <w:rFonts w:ascii="Times New Roman" w:hAnsi="Times New Roman" w:cs="Times New Roman"/>
                <w:b/>
              </w:rPr>
              <w:t xml:space="preserve">  «</w:t>
            </w:r>
            <w:proofErr w:type="gramEnd"/>
            <w:r w:rsidR="00C26018">
              <w:rPr>
                <w:rFonts w:ascii="Times New Roman" w:hAnsi="Times New Roman" w:cs="Times New Roman"/>
                <w:b/>
              </w:rPr>
              <w:t>Альянс</w:t>
            </w:r>
            <w:r w:rsidRPr="00A15A08">
              <w:rPr>
                <w:rFonts w:ascii="Times New Roman" w:hAnsi="Times New Roman" w:cs="Times New Roman"/>
                <w:b/>
              </w:rPr>
              <w:t>»</w:t>
            </w:r>
          </w:p>
          <w:p w:rsidR="00C26018" w:rsidRPr="00C26018" w:rsidRDefault="00C26018" w:rsidP="00C26018">
            <w:pPr>
              <w:autoSpaceDE w:val="0"/>
              <w:spacing w:after="0" w:line="240" w:lineRule="auto"/>
              <w:ind w:left="175" w:hanging="175"/>
              <w:rPr>
                <w:rFonts w:ascii="Times New Roman" w:eastAsia="Tahoma" w:hAnsi="Times New Roman" w:cs="Times New Roman"/>
              </w:rPr>
            </w:pPr>
            <w:r w:rsidRPr="00C26018">
              <w:rPr>
                <w:rFonts w:ascii="Times New Roman" w:eastAsia="Tahoma" w:hAnsi="Times New Roman" w:cs="Times New Roman"/>
              </w:rPr>
              <w:t xml:space="preserve">396335, Воронежская обл., Новоусманский р-н, </w:t>
            </w:r>
          </w:p>
          <w:p w:rsidR="00C26018" w:rsidRPr="00C26018" w:rsidRDefault="00C26018" w:rsidP="00C26018">
            <w:pPr>
              <w:autoSpaceDE w:val="0"/>
              <w:spacing w:after="0" w:line="240" w:lineRule="auto"/>
              <w:ind w:left="175" w:hanging="175"/>
              <w:rPr>
                <w:rFonts w:ascii="Times New Roman" w:eastAsia="Tahoma" w:hAnsi="Times New Roman" w:cs="Times New Roman"/>
              </w:rPr>
            </w:pPr>
            <w:r w:rsidRPr="00C26018">
              <w:rPr>
                <w:rFonts w:ascii="Times New Roman" w:eastAsia="Tahoma" w:hAnsi="Times New Roman" w:cs="Times New Roman"/>
              </w:rPr>
              <w:t xml:space="preserve">пос. Отрадное, ул. 50 лет Октября, д.97, пом.1 </w:t>
            </w:r>
          </w:p>
          <w:p w:rsidR="00C26018" w:rsidRPr="00C26018" w:rsidRDefault="00C26018" w:rsidP="00C26018">
            <w:pPr>
              <w:autoSpaceDE w:val="0"/>
              <w:spacing w:after="0" w:line="240" w:lineRule="auto"/>
              <w:ind w:left="175" w:hanging="175"/>
              <w:rPr>
                <w:rFonts w:ascii="Times New Roman" w:eastAsia="Tahoma" w:hAnsi="Times New Roman" w:cs="Times New Roman"/>
              </w:rPr>
            </w:pPr>
            <w:r w:rsidRPr="00C26018">
              <w:rPr>
                <w:rFonts w:ascii="Times New Roman" w:eastAsia="Tahoma" w:hAnsi="Times New Roman" w:cs="Times New Roman"/>
              </w:rPr>
              <w:t xml:space="preserve">ИНН 3661072017 КПП 361601001 </w:t>
            </w:r>
          </w:p>
          <w:p w:rsidR="00C26018" w:rsidRPr="00C26018" w:rsidRDefault="00C26018" w:rsidP="00C26018">
            <w:pPr>
              <w:autoSpaceDE w:val="0"/>
              <w:spacing w:after="0" w:line="240" w:lineRule="auto"/>
              <w:ind w:left="175" w:hanging="175"/>
              <w:rPr>
                <w:rFonts w:ascii="Times New Roman" w:eastAsia="Tahoma" w:hAnsi="Times New Roman" w:cs="Times New Roman"/>
              </w:rPr>
            </w:pPr>
            <w:r w:rsidRPr="00C26018">
              <w:rPr>
                <w:rFonts w:ascii="Times New Roman" w:eastAsia="Tahoma" w:hAnsi="Times New Roman" w:cs="Times New Roman"/>
              </w:rPr>
              <w:t>ОГРН 1163668074613</w:t>
            </w:r>
          </w:p>
          <w:p w:rsidR="00C26018" w:rsidRPr="00C26018" w:rsidRDefault="00C26018" w:rsidP="00C26018">
            <w:pPr>
              <w:spacing w:after="0" w:line="240" w:lineRule="auto"/>
              <w:ind w:right="-6"/>
              <w:rPr>
                <w:rFonts w:ascii="Times New Roman" w:hAnsi="Times New Roman" w:cs="Times New Roman"/>
              </w:rPr>
            </w:pPr>
            <w:r w:rsidRPr="00C26018">
              <w:rPr>
                <w:rFonts w:ascii="Times New Roman" w:hAnsi="Times New Roman" w:cs="Times New Roman"/>
              </w:rPr>
              <w:t>р/</w:t>
            </w:r>
            <w:proofErr w:type="spellStart"/>
            <w:r w:rsidRPr="00C26018">
              <w:rPr>
                <w:rFonts w:ascii="Times New Roman" w:hAnsi="Times New Roman" w:cs="Times New Roman"/>
              </w:rPr>
              <w:t>сч</w:t>
            </w:r>
            <w:proofErr w:type="spellEnd"/>
            <w:r w:rsidRPr="00C26018">
              <w:rPr>
                <w:rFonts w:ascii="Times New Roman" w:hAnsi="Times New Roman" w:cs="Times New Roman"/>
              </w:rPr>
              <w:t xml:space="preserve"> 40702810313000059772</w:t>
            </w:r>
          </w:p>
          <w:p w:rsidR="00C26018" w:rsidRPr="00C26018" w:rsidRDefault="00C26018" w:rsidP="00C26018">
            <w:pPr>
              <w:pStyle w:val="a9"/>
            </w:pPr>
            <w:r w:rsidRPr="00C26018">
              <w:rPr>
                <w:sz w:val="22"/>
                <w:szCs w:val="22"/>
              </w:rPr>
              <w:t xml:space="preserve">в Центрально-Черноземном Банке </w:t>
            </w:r>
          </w:p>
          <w:p w:rsidR="00C26018" w:rsidRPr="00C26018" w:rsidRDefault="00C26018" w:rsidP="00C26018">
            <w:pPr>
              <w:pStyle w:val="a9"/>
            </w:pPr>
            <w:r w:rsidRPr="00C26018">
              <w:rPr>
                <w:sz w:val="22"/>
                <w:szCs w:val="22"/>
              </w:rPr>
              <w:t>ПАО Сбербанк, г. Воронеж</w:t>
            </w:r>
          </w:p>
          <w:p w:rsidR="00C26018" w:rsidRPr="006F174B" w:rsidRDefault="00C26018" w:rsidP="00C26018">
            <w:pPr>
              <w:spacing w:after="0" w:line="240" w:lineRule="auto"/>
              <w:ind w:right="-6"/>
              <w:rPr>
                <w:b/>
              </w:rPr>
            </w:pPr>
            <w:r w:rsidRPr="00C26018">
              <w:rPr>
                <w:rFonts w:ascii="Times New Roman" w:hAnsi="Times New Roman" w:cs="Times New Roman"/>
              </w:rPr>
              <w:t>к/с 30101810600000000681, БИК042007681</w:t>
            </w:r>
          </w:p>
          <w:p w:rsidR="00443953" w:rsidRPr="00A15A08" w:rsidRDefault="00443953" w:rsidP="00C26018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43953" w:rsidRPr="00A15A08" w:rsidRDefault="00443953" w:rsidP="006268D6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A15A08">
              <w:rPr>
                <w:rFonts w:ascii="Times New Roman" w:hAnsi="Times New Roman" w:cs="Times New Roman"/>
                <w:b/>
              </w:rPr>
              <w:t>Директор</w:t>
            </w:r>
          </w:p>
          <w:p w:rsidR="00443953" w:rsidRPr="00A15A08" w:rsidRDefault="00443953" w:rsidP="006268D6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43953" w:rsidRPr="00A15A08" w:rsidRDefault="00443953" w:rsidP="006268D6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A15A08">
              <w:rPr>
                <w:rFonts w:ascii="Times New Roman" w:hAnsi="Times New Roman" w:cs="Times New Roman"/>
                <w:b/>
              </w:rPr>
              <w:t>______________________/С.А. Родионов/</w:t>
            </w:r>
          </w:p>
        </w:tc>
        <w:tc>
          <w:tcPr>
            <w:tcW w:w="5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953" w:rsidRPr="00A15A08" w:rsidRDefault="0022212D" w:rsidP="006268D6">
            <w:pPr>
              <w:pStyle w:val="a5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A15A08">
              <w:rPr>
                <w:rFonts w:ascii="Times New Roman" w:hAnsi="Times New Roman" w:cs="Times New Roman"/>
                <w:b/>
              </w:rPr>
              <w:t>Собственник</w:t>
            </w:r>
            <w:r w:rsidR="00443953" w:rsidRPr="00A15A08">
              <w:rPr>
                <w:rFonts w:ascii="Times New Roman" w:hAnsi="Times New Roman" w:cs="Times New Roman"/>
                <w:b/>
              </w:rPr>
              <w:t>:</w:t>
            </w:r>
          </w:p>
          <w:p w:rsidR="00443953" w:rsidRPr="00A15A08" w:rsidRDefault="0022212D" w:rsidP="006268D6">
            <w:pPr>
              <w:pStyle w:val="a6"/>
              <w:jc w:val="both"/>
              <w:rPr>
                <w:rFonts w:ascii="Times New Roman" w:hAnsi="Times New Roman"/>
                <w:b/>
              </w:rPr>
            </w:pPr>
            <w:r w:rsidRPr="00A15A08">
              <w:rPr>
                <w:rFonts w:ascii="Times New Roman" w:hAnsi="Times New Roman"/>
                <w:b/>
              </w:rPr>
              <w:t>_________________________________________</w:t>
            </w:r>
          </w:p>
          <w:p w:rsidR="0022212D" w:rsidRPr="00A15A08" w:rsidRDefault="0022212D" w:rsidP="006268D6">
            <w:pPr>
              <w:pStyle w:val="a6"/>
              <w:jc w:val="both"/>
              <w:rPr>
                <w:rFonts w:ascii="Times New Roman" w:hAnsi="Times New Roman"/>
                <w:b/>
              </w:rPr>
            </w:pPr>
          </w:p>
          <w:p w:rsidR="00DD4497" w:rsidRPr="00A15A08" w:rsidRDefault="00DD4497" w:rsidP="006268D6">
            <w:pPr>
              <w:pStyle w:val="a6"/>
              <w:jc w:val="both"/>
              <w:rPr>
                <w:rFonts w:ascii="Times New Roman" w:hAnsi="Times New Roman"/>
                <w:b/>
              </w:rPr>
            </w:pPr>
            <w:r w:rsidRPr="00A15A08">
              <w:rPr>
                <w:rFonts w:ascii="Times New Roman" w:hAnsi="Times New Roman"/>
                <w:b/>
              </w:rPr>
              <w:t>Адрес: ___________________________________</w:t>
            </w:r>
          </w:p>
          <w:p w:rsidR="00DD4497" w:rsidRPr="00A15A08" w:rsidRDefault="00DD4497" w:rsidP="006268D6">
            <w:pPr>
              <w:pStyle w:val="a6"/>
              <w:jc w:val="both"/>
              <w:rPr>
                <w:rFonts w:ascii="Times New Roman" w:hAnsi="Times New Roman"/>
                <w:b/>
              </w:rPr>
            </w:pPr>
            <w:r w:rsidRPr="00A15A08">
              <w:rPr>
                <w:rFonts w:ascii="Times New Roman" w:hAnsi="Times New Roman"/>
                <w:b/>
              </w:rPr>
              <w:t>__________________________________________</w:t>
            </w:r>
          </w:p>
          <w:p w:rsidR="00DD4497" w:rsidRPr="00A15A08" w:rsidRDefault="00DD4497" w:rsidP="006268D6">
            <w:pPr>
              <w:pStyle w:val="a6"/>
              <w:jc w:val="both"/>
              <w:rPr>
                <w:rFonts w:ascii="Times New Roman" w:hAnsi="Times New Roman"/>
                <w:b/>
              </w:rPr>
            </w:pPr>
            <w:r w:rsidRPr="00A15A08">
              <w:rPr>
                <w:rFonts w:ascii="Times New Roman" w:hAnsi="Times New Roman"/>
                <w:b/>
              </w:rPr>
              <w:t>__________________________________________</w:t>
            </w:r>
          </w:p>
          <w:p w:rsidR="00DD4497" w:rsidRPr="00A15A08" w:rsidRDefault="00DD4497" w:rsidP="006268D6">
            <w:pPr>
              <w:pStyle w:val="a6"/>
              <w:jc w:val="both"/>
              <w:rPr>
                <w:rFonts w:ascii="Times New Roman" w:hAnsi="Times New Roman"/>
                <w:b/>
              </w:rPr>
            </w:pPr>
          </w:p>
          <w:p w:rsidR="00DD4497" w:rsidRPr="00A15A08" w:rsidRDefault="00DD4497" w:rsidP="006268D6">
            <w:pPr>
              <w:pStyle w:val="a6"/>
              <w:jc w:val="both"/>
              <w:rPr>
                <w:rFonts w:ascii="Times New Roman" w:hAnsi="Times New Roman"/>
                <w:b/>
              </w:rPr>
            </w:pPr>
            <w:r w:rsidRPr="00A15A08">
              <w:rPr>
                <w:rFonts w:ascii="Times New Roman" w:hAnsi="Times New Roman"/>
                <w:b/>
              </w:rPr>
              <w:t>Тел. _____________________________________</w:t>
            </w:r>
          </w:p>
          <w:p w:rsidR="00DD4497" w:rsidRPr="00A15A08" w:rsidRDefault="00DD4497" w:rsidP="006268D6">
            <w:pPr>
              <w:pStyle w:val="a6"/>
              <w:jc w:val="both"/>
              <w:rPr>
                <w:rFonts w:ascii="Times New Roman" w:hAnsi="Times New Roman"/>
                <w:b/>
              </w:rPr>
            </w:pPr>
          </w:p>
          <w:p w:rsidR="00DD4497" w:rsidRPr="00A15A08" w:rsidRDefault="00DD4497" w:rsidP="006268D6">
            <w:pPr>
              <w:pStyle w:val="a6"/>
              <w:jc w:val="both"/>
              <w:rPr>
                <w:rFonts w:ascii="Times New Roman" w:hAnsi="Times New Roman"/>
                <w:b/>
              </w:rPr>
            </w:pPr>
          </w:p>
          <w:p w:rsidR="00DD4497" w:rsidRPr="00A15A08" w:rsidRDefault="00DD4497" w:rsidP="006268D6">
            <w:pPr>
              <w:pStyle w:val="a6"/>
              <w:jc w:val="both"/>
              <w:rPr>
                <w:rFonts w:ascii="Times New Roman" w:hAnsi="Times New Roman"/>
                <w:b/>
              </w:rPr>
            </w:pPr>
          </w:p>
          <w:p w:rsidR="00DD4497" w:rsidRPr="00A15A08" w:rsidRDefault="00DD4497" w:rsidP="006268D6">
            <w:pPr>
              <w:pStyle w:val="a6"/>
              <w:jc w:val="both"/>
              <w:rPr>
                <w:rFonts w:ascii="Times New Roman" w:hAnsi="Times New Roman"/>
                <w:b/>
              </w:rPr>
            </w:pPr>
          </w:p>
          <w:p w:rsidR="00DD4497" w:rsidRPr="00A15A08" w:rsidRDefault="00DD4497" w:rsidP="006268D6">
            <w:pPr>
              <w:pStyle w:val="a6"/>
              <w:jc w:val="both"/>
              <w:rPr>
                <w:rFonts w:ascii="Times New Roman" w:hAnsi="Times New Roman"/>
                <w:b/>
              </w:rPr>
            </w:pPr>
          </w:p>
          <w:p w:rsidR="00443953" w:rsidRPr="00A15A08" w:rsidRDefault="00443953" w:rsidP="006268D6">
            <w:pPr>
              <w:pStyle w:val="a5"/>
              <w:spacing w:after="0" w:line="100" w:lineRule="atLeast"/>
              <w:rPr>
                <w:rFonts w:ascii="Times New Roman" w:hAnsi="Times New Roman" w:cs="Times New Roman"/>
              </w:rPr>
            </w:pPr>
            <w:r w:rsidRPr="00A15A08">
              <w:rPr>
                <w:rFonts w:ascii="Times New Roman" w:hAnsi="Times New Roman" w:cs="Times New Roman"/>
                <w:b/>
              </w:rPr>
              <w:t>___</w:t>
            </w:r>
            <w:r w:rsidR="00DD4497" w:rsidRPr="00A15A08">
              <w:rPr>
                <w:rFonts w:ascii="Times New Roman" w:hAnsi="Times New Roman" w:cs="Times New Roman"/>
                <w:b/>
              </w:rPr>
              <w:t>________________ /_________</w:t>
            </w:r>
            <w:r w:rsidR="00164C81">
              <w:rPr>
                <w:rFonts w:ascii="Times New Roman" w:hAnsi="Times New Roman" w:cs="Times New Roman"/>
                <w:b/>
              </w:rPr>
              <w:t>____</w:t>
            </w:r>
            <w:r w:rsidR="00DD4497" w:rsidRPr="00A15A08">
              <w:rPr>
                <w:rFonts w:ascii="Times New Roman" w:hAnsi="Times New Roman" w:cs="Times New Roman"/>
                <w:b/>
              </w:rPr>
              <w:t>______</w:t>
            </w:r>
            <w:r w:rsidRPr="00A15A08">
              <w:rPr>
                <w:rFonts w:ascii="Times New Roman" w:hAnsi="Times New Roman" w:cs="Times New Roman"/>
                <w:b/>
              </w:rPr>
              <w:t>/</w:t>
            </w:r>
          </w:p>
        </w:tc>
      </w:tr>
    </w:tbl>
    <w:p w:rsidR="00443953" w:rsidRPr="00A15A08" w:rsidRDefault="00443953" w:rsidP="00443953">
      <w:pPr>
        <w:spacing w:after="0"/>
        <w:ind w:left="709"/>
        <w:jc w:val="both"/>
        <w:rPr>
          <w:rFonts w:ascii="Times New Roman" w:hAnsi="Times New Roman" w:cs="Times New Roman"/>
        </w:rPr>
      </w:pPr>
      <w:r w:rsidRPr="00A15A08">
        <w:rPr>
          <w:rFonts w:ascii="Times New Roman" w:hAnsi="Times New Roman" w:cs="Times New Roman"/>
        </w:rPr>
        <w:t xml:space="preserve"> </w:t>
      </w:r>
    </w:p>
    <w:p w:rsidR="0029573E" w:rsidRPr="00A15A08" w:rsidRDefault="0029573E">
      <w:pPr>
        <w:rPr>
          <w:rFonts w:ascii="Times New Roman" w:hAnsi="Times New Roman" w:cs="Times New Roman"/>
        </w:rPr>
      </w:pPr>
    </w:p>
    <w:sectPr w:rsidR="0029573E" w:rsidRPr="00A15A08" w:rsidSect="00755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0029"/>
    <w:multiLevelType w:val="hybridMultilevel"/>
    <w:tmpl w:val="197283AA"/>
    <w:lvl w:ilvl="0" w:tplc="C562DA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9645B"/>
    <w:multiLevelType w:val="hybridMultilevel"/>
    <w:tmpl w:val="67C42434"/>
    <w:lvl w:ilvl="0" w:tplc="CD142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14D28"/>
    <w:multiLevelType w:val="hybridMultilevel"/>
    <w:tmpl w:val="8408B790"/>
    <w:lvl w:ilvl="0" w:tplc="1FB60FF8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F62937"/>
    <w:multiLevelType w:val="hybridMultilevel"/>
    <w:tmpl w:val="8894F9D8"/>
    <w:lvl w:ilvl="0" w:tplc="9BE2A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39245B"/>
    <w:multiLevelType w:val="multilevel"/>
    <w:tmpl w:val="9D069BDA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953"/>
    <w:rsid w:val="00146E7C"/>
    <w:rsid w:val="0015424A"/>
    <w:rsid w:val="00164C81"/>
    <w:rsid w:val="0022212D"/>
    <w:rsid w:val="0029573E"/>
    <w:rsid w:val="00370684"/>
    <w:rsid w:val="00443953"/>
    <w:rsid w:val="005A38D7"/>
    <w:rsid w:val="006B2401"/>
    <w:rsid w:val="007B0956"/>
    <w:rsid w:val="007B6ED2"/>
    <w:rsid w:val="00854DC4"/>
    <w:rsid w:val="009D5A2F"/>
    <w:rsid w:val="00A15A08"/>
    <w:rsid w:val="00B438DE"/>
    <w:rsid w:val="00C26018"/>
    <w:rsid w:val="00DD4497"/>
    <w:rsid w:val="00E6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9A1B"/>
  <w15:docId w15:val="{F17F5685-445A-4979-AED5-D3D5C36A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443953"/>
    <w:pPr>
      <w:ind w:left="720"/>
      <w:contextualSpacing/>
    </w:pPr>
  </w:style>
  <w:style w:type="paragraph" w:customStyle="1" w:styleId="a5">
    <w:name w:val="Базовый"/>
    <w:rsid w:val="00443953"/>
    <w:pPr>
      <w:tabs>
        <w:tab w:val="left" w:pos="708"/>
      </w:tabs>
      <w:suppressAutoHyphens/>
    </w:pPr>
    <w:rPr>
      <w:rFonts w:ascii="Calibri" w:eastAsia="Lucida Sans Unicode" w:hAnsi="Calibri" w:cs="Calibri"/>
      <w:color w:val="00000A"/>
    </w:rPr>
  </w:style>
  <w:style w:type="paragraph" w:styleId="a6">
    <w:name w:val="No Spacing"/>
    <w:uiPriority w:val="1"/>
    <w:qFormat/>
    <w:rsid w:val="004439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44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5"/>
    <w:rsid w:val="00443953"/>
    <w:pPr>
      <w:widowControl w:val="0"/>
      <w:spacing w:after="0" w:line="100" w:lineRule="atLeas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Базовый"/>
    <w:rsid w:val="00443953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1">
    <w:name w:val="Абзац списка1"/>
    <w:basedOn w:val="WW-"/>
    <w:rsid w:val="00443953"/>
    <w:pPr>
      <w:ind w:left="720"/>
    </w:pPr>
  </w:style>
  <w:style w:type="paragraph" w:styleId="a9">
    <w:name w:val="Body Text"/>
    <w:basedOn w:val="a"/>
    <w:link w:val="aa"/>
    <w:rsid w:val="00C2601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26018"/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Investpalata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dcterms:created xsi:type="dcterms:W3CDTF">2017-09-27T07:02:00Z</dcterms:created>
  <dcterms:modified xsi:type="dcterms:W3CDTF">2017-12-08T07:07:00Z</dcterms:modified>
</cp:coreProperties>
</file>